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2563EB"/>
          <w:sz w:val="56"/>
          <w:szCs w:val="56"/>
        </w:rPr>
        <w:t xml:space="preserve">AuraChat</w:t>
      </w:r>
    </w:p>
    <w:p>
      <w:pPr>
        <w:spacing w:after="400"/>
      </w:pPr>
      <w:r>
        <w:rPr>
          <w:i/>
          <w:iCs/>
          <w:color w:val="334155"/>
          <w:sz w:val="22"/>
          <w:szCs w:val="22"/>
        </w:rPr>
        <w:t xml:space="preserve">Manuale utente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Questo manuale mostra tutte le funzionalità di AuraChat dal punto di vista di un'utente o un utente normale. Per l'installazione e l'amministrazione, vedere il manuale di amministrazione separato.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1. Primi passi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Al primo avvio di AuraChat appare un breve video introduttivo, che puoi saltare in qualsiasi momento. Successivamente effettui l'accesso o registri un nuovo account.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E293B"/>
          <w:sz w:val="20"/>
          <w:szCs w:val="20"/>
        </w:rPr>
        <w:t xml:space="preserve">Scegliere un nome utente e una password di almeno 8 caratteri.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E293B"/>
          <w:sz w:val="20"/>
          <w:szCs w:val="20"/>
        </w:rPr>
        <w:t xml:space="preserve">Indicare facoltativamente nome, cognome e indirizzo e-mail.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E293B"/>
          <w:sz w:val="20"/>
          <w:szCs w:val="20"/>
        </w:rPr>
        <w:t xml:space="preserve">Accettare l'informativa sulla privacy (obbligatoria prima del primo utilizzo).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In alternativa puoi provare AuraChat come ospite, senza un account proprio — in tal caso la cronologia chat non viene salvata permanentemente e viene cancellata automaticamente in caso di inattività.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2. Chattare con Aura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Scrivi semplicemente il tuo messaggio nel campo di inserimento in basso. Aura risponde nel campo di testo e, se l'output vocale è attivo, anche tramite l'avatar. In qualsiasi momento puoi: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E293B"/>
          <w:sz w:val="20"/>
          <w:szCs w:val="20"/>
        </w:rPr>
        <w:t xml:space="preserve">Allegare immagini o file a un messaggio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E293B"/>
          <w:sz w:val="20"/>
          <w:szCs w:val="20"/>
        </w:rPr>
        <w:t xml:space="preserve">Attivare la ricerca web per la domanda corrente (icona lente)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E293B"/>
          <w:sz w:val="20"/>
          <w:szCs w:val="20"/>
        </w:rPr>
        <w:t xml:space="preserve">Parlare invece di digitare, tramite l'icona del microfono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E293B"/>
          <w:sz w:val="20"/>
          <w:szCs w:val="20"/>
        </w:rPr>
        <w:t xml:space="preserve">Avviare una nuova chat vuota tramite "+"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Chiedi direttamente ad Aura la data, l'ora o semplici calcoli — queste risposte arrivano immediatamente, senza passare dall'IA.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3. Avatar &amp; Voce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Scegliere un avatar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In Menu → Impostazioni → Avatar sono disponibili diversi avatar video. Basta un clic per cambiare — la scelta vale solo per il proprio account.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Attivazione vocale "Hey Aura"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Attivabile nelle impostazioni: il microfono resta in ascolto finché la scheda è aperta. Di' ad esempio "Hey Aura, che ore sono?" — la tua domanda viene riconosciuta e inviata automaticamente.</w:t>
      </w:r>
    </w:p>
    <w:p>
      <w:pPr>
        <w:pBdr>
          <w:left w:val="single" w:color="F59E0B" w:sz="16" w:space="8"/>
        </w:pBdr>
        <w:shd w:fill="FFFBEB" w:val="clear"/>
        <w:spacing w:after="140"/>
      </w:pPr>
      <w:r>
        <w:rPr>
          <w:b/>
          <w:bCs/>
          <w:color w:val="B45309"/>
          <w:sz w:val="19"/>
          <w:szCs w:val="19"/>
        </w:rPr>
        <w:t xml:space="preserve">🔒 Premium: </w:t>
      </w:r>
      <w:r>
        <w:rPr>
          <w:color w:val="92400E"/>
          <w:sz w:val="19"/>
          <w:szCs w:val="19"/>
        </w:rPr>
        <w:t xml:space="preserve">L'input e l'output vocale (TTS/STT) e gli avatar personalizzati caricati sono funzioni Premium.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Modalità vocale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L'icona a schermo intero sull'avatar apre una modalità vocale dedicata e indipendente — ideale per conversazioni a mani libere.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Dizionario di pronuncia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Se Aura pronuncia male una parola (ad es. un nome aziendale o un termine tecnico), puoi correggerlo in Impostazioni → Lingua: inserisci la parola e la grafia di pronuncia desiderata (ad es. "Nginx" → "Engin-Ics"). Vale per tutti nella chat, non solo per te personalmente.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4. Personalità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In Menu → Impostazioni → Personalità puoi personalizzare liberamente il nome e la descrizione del carattere di Aura per il tuo account — dall'età alle preferenze fino al tono. Altre persone con un proprio account hanno la propria versione indipendente.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5. Memoria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In background, Aura ricorda automaticamente e permanentemente le informazioni rilevanti delle vostre conversazioni (ad es. nomi, preferenze, argomenti ricorrenti) e le utilizza nelle risposte future. Un breve lampeggio dell'icona 🧠 in alto indica quando è stato memorizzato un nuovo fatto. Non esiste una finestra di gestione separata per questo — la memoria lavora volutamente in modo discreto in background.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6. Riepilogo giornaliero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Attivabile facoltativamente in Impostazioni → Lingua. Al primo accesso di un nuovo giorno, se il giorno precedente ci sono state conversazioni, appare un discreto avviso sopra la cronologia chat. Cliccandoci sopra, Aura riassume brevemente di cosa si è parlato ieri, con un breve commento.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7. Workspace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Nel workspace puoi caricare i tuoi documenti, che Aura utilizza come contesto per le sue risposte — utile per domande ricorrenti sugli stessi documenti. Raggiungibile tramite Menu → Workspace.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8. Generazione di immagini</w:t>
      </w:r>
    </w:p>
    <w:p>
      <w:pPr>
        <w:pBdr>
          <w:left w:val="single" w:color="F59E0B" w:sz="16" w:space="8"/>
        </w:pBdr>
        <w:shd w:fill="FFFBEB" w:val="clear"/>
        <w:spacing w:after="140"/>
      </w:pPr>
      <w:r>
        <w:rPr>
          <w:b/>
          <w:bCs/>
          <w:color w:val="B45309"/>
          <w:sz w:val="19"/>
          <w:szCs w:val="19"/>
        </w:rPr>
        <w:t xml:space="preserve">🔒 Premium: </w:t>
      </w:r>
      <w:r>
        <w:rPr>
          <w:color w:val="92400E"/>
          <w:sz w:val="19"/>
          <w:szCs w:val="19"/>
        </w:rPr>
        <w:t xml:space="preserve">La generazione di immagini con IA è una funzione Premium.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Chiedi semplicemente ad Aura direttamente nella chat, ad es. "Creami un'immagine di un tramonto sulle montagne" — l'immagine appare direttamente nella conversazione.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9. E-mail</w:t>
      </w:r>
    </w:p>
    <w:p>
      <w:pPr>
        <w:pBdr>
          <w:left w:val="single" w:color="F59E0B" w:sz="16" w:space="8"/>
        </w:pBdr>
        <w:shd w:fill="FFFBEB" w:val="clear"/>
        <w:spacing w:after="140"/>
      </w:pPr>
      <w:r>
        <w:rPr>
          <w:b/>
          <w:bCs/>
          <w:color w:val="B45309"/>
          <w:sz w:val="19"/>
          <w:szCs w:val="19"/>
        </w:rPr>
        <w:t xml:space="preserve">🔒 Premium: </w:t>
      </w:r>
      <w:r>
        <w:rPr>
          <w:color w:val="92400E"/>
          <w:sz w:val="19"/>
          <w:szCs w:val="19"/>
        </w:rPr>
        <w:t xml:space="preserve">L'integrazione e-mail è una funzione Premium.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In Menu → E-mail puoi collegare la tua casella di posta — tramite IMAP (ad es. Gmail con password per app) oppure tramite accesso Microsoft 365/Exchange. Potrai quindi consultare la posta in arrivo e farti creare da Aura bozze di risposta. AuraChat non invia mai nulla automaticamente — sei tu a controllare e inviare personalmente la bozza.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Promemoria calendario (solo con Microsoft 365)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Attivabile in Impostazioni → Lingua: Aura annuncia a voce alta e per tempo gli appuntamenti imminenti del calendario collegato, ad es. "Tra 15 minuti: riunione di team". Quanti minuti prima lo imposti tu stesso. Funziona indipendentemente dal fatto che la chat sia aperta, purché la scheda resti in esecuzione in background.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10. Extra pratici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Promemoria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Basta dirlo in chat, ad es. "Ricordami il pranzo tra 20 minuti" — Aura ti avviserà per tempo.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Esportare la chat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Tramite Menu → Esporta chat, qualsiasi cronologia può essere scaricata come PDF.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Diario di apprendimento</w:t>
      </w:r>
    </w:p>
    <w:p>
      <w:pPr>
        <w:pBdr>
          <w:left w:val="single" w:color="F59E0B" w:sz="16" w:space="8"/>
        </w:pBdr>
        <w:shd w:fill="FFFBEB" w:val="clear"/>
        <w:spacing w:after="140"/>
      </w:pPr>
      <w:r>
        <w:rPr>
          <w:b/>
          <w:bCs/>
          <w:color w:val="B45309"/>
          <w:sz w:val="19"/>
          <w:szCs w:val="19"/>
        </w:rPr>
        <w:t xml:space="preserve">🔒 Premium: </w:t>
      </w:r>
      <w:r>
        <w:rPr>
          <w:color w:val="92400E"/>
          <w:sz w:val="19"/>
          <w:szCs w:val="19"/>
        </w:rPr>
        <w:t xml:space="preserve">Il diario di apprendimento è una funzione Premium.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Crea da una chat un PDF strutturato con i contenuti di apprendimento principali — utile per il ripasso.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Quiz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Tramite Menu → Crea quiz, si può generare un piccolo quiz a risposta multipla da qualsiasi cronologia chat.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11. Panoramica delle impostazioni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Tutte le impostazioni personali sono raggruppate in Menu → Impostazioni, in quattro schede: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E293B"/>
          <w:sz w:val="20"/>
          <w:szCs w:val="20"/>
        </w:rPr>
        <w:t xml:space="preserve">Lingua: lingua dell'interfaccia, voce dell'avatar, "Hey Aura", riepilogo giornaliero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E293B"/>
          <w:sz w:val="20"/>
          <w:szCs w:val="20"/>
        </w:rPr>
        <w:t xml:space="preserve">Design: layout, colori, dimensione e posizione di Aura, immagine di sfondo chat (Premium)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E293B"/>
          <w:sz w:val="20"/>
          <w:szCs w:val="20"/>
        </w:rPr>
        <w:t xml:space="preserve">Avatar: selezione dalla galleria video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E293B"/>
          <w:sz w:val="20"/>
          <w:szCs w:val="20"/>
        </w:rPr>
        <w:t xml:space="preserve">Personalità: nome e descrizione del carattere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12. Widget &amp; Serie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L'icona "+" in alto a destra permette di visualizzare piccoli widget: un orologio analogico, il meteo attuale e un timer. La tua icona 🔥 nel menu mostra la tua serie di apprendimento attuale — quanti giorni consecutivi hai usato AuraChat.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13. Modalità chiosco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Una vista dedicata e molto ridotta: solo Aura a schermo intero, microfono e output vocale, nessuna cronologia chat, nessun menu. Raggiungibile tramite Menu → "📱 Modalità chiosco (solo Aura)" oppure direttamente su /kiosk.html.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Come app dedicata sulla schermata Home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Su iPhone/iPad: aprire la pagina chiosco in Safari (importante: Safari, non Chrome) → icona Condividi → "Aggiungi a Home". Si aprirà poi a schermo intero, senza interfaccia del browser, come un'app vera.</w:t>
      </w:r>
    </w:p>
    <w:p>
      <w:pPr>
        <w:pBdr>
          <w:left w:val="single" w:color="2563EB" w:sz="16" w:space="8"/>
        </w:pBdr>
        <w:shd w:fill="EFF6FF" w:val="clear"/>
        <w:spacing w:after="140"/>
      </w:pPr>
      <w:r>
        <w:rPr>
          <w:b/>
          <w:bCs/>
          <w:color w:val="1D4ED8"/>
          <w:sz w:val="19"/>
          <w:szCs w:val="19"/>
        </w:rPr>
        <w:t xml:space="preserve">💡 Suggerimento: </w:t>
      </w:r>
      <w:r>
        <w:rPr>
          <w:color w:val="1E3A8A"/>
          <w:sz w:val="19"/>
          <w:szCs w:val="19"/>
        </w:rPr>
        <w:t xml:space="preserve">In alto a destra una discreta "✕" permette in qualsiasi momento di tornare all'interfaccia completa.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14. Privacy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Prima del primo utilizzo, ogni persona deve accettare l'informativa sulla privacy. Se un'amministratrice o un amministratore modifica il testo, a tutti gli utenti viene richiesto nuovamente il consenso al successivo accesso. Per domande, rivolgersi all'indirizzo indicato nell'informativa sulla privacy.</w:t>
      </w:r>
    </w:p>
    <w:sectPr>
      <w:headerReference w:type="default" r:id="rId7"/>
      <w:footerReference w:type="default" r:id="rId8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4748B"/>
        <w:sz w:val="15"/>
        <w:szCs w:val="15"/>
      </w:rPr>
      <w:t xml:space="preserve">AuraChat  ·  Pagina </w:t>
    </w:r>
    <w:r>
      <w:rPr>
        <w:color w:val="64748B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4748B"/>
        <w:sz w:val="16"/>
        <w:szCs w:val="16"/>
      </w:rPr>
      <w:t xml:space="preserve">AuraChat — Manuale utente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20" w:hanging="2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2026-09-22T20:23:14.791Z</dcterms:created>
  <dcterms:modified xsi:type="dcterms:W3CDTF">2026-09-22T20:23:14.791Z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